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B" w:rsidRPr="00AD151E" w:rsidRDefault="00D440BB">
      <w:pPr>
        <w:rPr>
          <w:rFonts w:ascii="Times New Roman" w:hAnsi="Times New Roman" w:cs="Times New Roman"/>
          <w:color w:val="737377"/>
          <w:sz w:val="24"/>
          <w:szCs w:val="24"/>
          <w:shd w:val="clear" w:color="auto" w:fill="FFFFFF"/>
        </w:rPr>
      </w:pPr>
      <w:r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спорте не возможно всегда выигрывать. Иначе соревнования потеряли бы всякий смысл. Уметь переживать поражения, не сломаться и не опустить руки – искусство, которому должен быть обучен любой спортсмен. Еще Великий кормчий Мао </w:t>
      </w:r>
      <w:proofErr w:type="spellStart"/>
      <w:r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Цзедун</w:t>
      </w:r>
      <w:proofErr w:type="spellEnd"/>
      <w:r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говорил: «От поражения к поражению до окончательной победы». О том, как собственные поражения использовать себе же во благо – в материале</w:t>
      </w:r>
      <w:r w:rsidRPr="00AD15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данной статьи.</w:t>
      </w:r>
    </w:p>
    <w:p w:rsidR="00B97FBB" w:rsidRPr="00AD151E" w:rsidRDefault="00D440BB">
      <w:pPr>
        <w:rPr>
          <w:rStyle w:val="apple-converted-space"/>
          <w:rFonts w:ascii="Times New Roman" w:hAnsi="Times New Roman" w:cs="Times New Roman"/>
          <w:color w:val="737377"/>
          <w:sz w:val="24"/>
          <w:szCs w:val="24"/>
          <w:shd w:val="clear" w:color="auto" w:fill="FFFFFF"/>
        </w:rPr>
      </w:pPr>
      <w:r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Поражение, проигрыш, значимый неуспех – одни из базовых переживаний личности. </w:t>
      </w:r>
      <w:r w:rsidR="00B67B0B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из нас неоднократно сталкивался в своей жизни с поражением и не успешностью. Причем ситуации, в которых возникают такого рода переживания, могут случаться в любой сфере деятельности на протяжении всей жизни. Поэтому способность справляться с ними является одной из важных характеристик человека и во многом определяет психологическую устойчивость личности в целом. В спорте способность эффективно справляться с поражением является залогом дальнейших достижений. Важно эмоционально включиться в процесс и прожить его целиком.</w:t>
      </w:r>
      <w:r w:rsidR="00967F14" w:rsidRPr="00AD151E">
        <w:rPr>
          <w:rFonts w:ascii="Times New Roman" w:hAnsi="Times New Roman" w:cs="Times New Roman"/>
          <w:color w:val="242C2E"/>
          <w:sz w:val="24"/>
          <w:szCs w:val="24"/>
          <w:shd w:val="clear" w:color="auto" w:fill="FFFFFF"/>
        </w:rPr>
        <w:t xml:space="preserve"> </w:t>
      </w:r>
      <w:r w:rsidR="00967F14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спортсмен переживает поражения, неудачи по-своему, кто-то делает это в одиночестве, а кто-то в присутствии человека. Но каждый спортсмен должен прочувствовать горе неудачи.</w:t>
      </w:r>
      <w:r w:rsidR="00B67B0B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5D23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Спортсмены, будь они профессиональные или совсем маленькие, нуждаются в поддержке своих близких людей, в трудные часы поражения.</w:t>
      </w:r>
      <w:r w:rsidR="00025D23" w:rsidRPr="00AD151E">
        <w:rPr>
          <w:rFonts w:ascii="Times New Roman" w:hAnsi="Times New Roman" w:cs="Times New Roman"/>
          <w:sz w:val="24"/>
          <w:szCs w:val="24"/>
        </w:rPr>
        <w:br/>
      </w:r>
      <w:r w:rsidR="00025D23" w:rsidRPr="00AD15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7B0B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Время, необходимое для самостоятельного проживания спортсменом поражения, варьируется от 2—3 часов до 2—3 дней. Это и есть то самое время, когда спортсмен остается наедине с собой, со своими чувствами. А на самом деле именно в это время юному спортсмену нужна эмоциональная поддержка. </w:t>
      </w:r>
      <w:r w:rsidR="00025D23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главное – оказаться рядом в первые несколько часов, а то и дней. Если опираться на спортивную литературу, многие тренеры и психологи известных команд, говорят, что первые 3 дня после любой неудачи, человеку нужна непосредственная усиленная поддержка, иначе можно замкнуться в себе и так и не оправиться после поражения, забросить спорт.</w:t>
      </w:r>
      <w:r w:rsidR="00025D23" w:rsidRPr="00AD151E">
        <w:rPr>
          <w:rFonts w:ascii="Times New Roman" w:hAnsi="Times New Roman" w:cs="Times New Roman"/>
          <w:sz w:val="24"/>
          <w:szCs w:val="24"/>
        </w:rPr>
        <w:br/>
      </w:r>
      <w:r w:rsidR="00B67B0B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присутствии значимого поддерживающего человека, который способен просто находиться рядом и не пытаться снижать значимость произошедшего и принижать чувства, которые возникли в связи с ситуацией. К сожалению, чаще тренер или родные поддерживают наших молодых спортсменов по второму способу, обесценивая чувства по поводу провала. </w:t>
      </w:r>
      <w:r w:rsidR="00025D23"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>Самая основная ошибка – убеждение малыша в том, что проигрыш</w:t>
      </w:r>
      <w:r w:rsidR="00025D23"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 не значит</w:t>
      </w:r>
      <w:r w:rsidR="00025D23"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переживать из-за поражения совершенно не стоит, что всё пройдёт и будет лучше в следующий раз. Переживание в связи с фиаско – совершенно нормальное явление, так и должно быть, не давайте ребёнку уходить в себя, но и не старайтесь хвалить, навязчиво доказывая, что инцидент исчерпан. Очень важно, чтобы после проигрыша были извлечены уроки, нужные выводы должны быть сделаны.</w:t>
      </w:r>
      <w:r w:rsidR="00025D23" w:rsidRPr="009F738B">
        <w:rPr>
          <w:rFonts w:ascii="Times New Roman" w:hAnsi="Times New Roman" w:cs="Times New Roman"/>
          <w:sz w:val="24"/>
          <w:szCs w:val="24"/>
        </w:rPr>
        <w:br/>
      </w:r>
      <w:r w:rsidR="00B67B0B"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Чаще всего родители так описывают свою стратегию поддержки ребенка: «Мы ему говорим, чтобы он не переживал, что в его жизни таких игр будет еще много, что не стоит так расстраиваться». Тем самым, увы, родители обесценивают те переживания и чувства, которые возникают у ребенка. </w:t>
      </w:r>
      <w:r w:rsidR="00967F14"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слова, как «Не повезло!» - это первый шаг </w:t>
      </w:r>
      <w:proofErr w:type="gramStart"/>
      <w:r w:rsidR="00967F14"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967F14"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следующей неудачи. В таком случае, спортсмен будет ждать тех соревнований, на которых ему повезет. И это не правильная позиция. В спорте нет случайностей. Если проиграл, значит нужно признать свои ошибки и работать над ними.  Ошибки допускает каждый и спортсмен должен понимать то, что ошибки не означают его неспособность.</w:t>
      </w:r>
    </w:p>
    <w:p w:rsidR="009F738B" w:rsidRDefault="009F73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67F14"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 вы думаете над тем, как поддержать ребёнка после поражения в спорте, не старайтесь его выгородить, не делайте вид, что всё нормально, сядьте и обсудите </w:t>
      </w:r>
      <w:r w:rsidR="00967F14"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проигрыш вместе. Если имеется видео – пересмотрите, это совершенно нормально, обсуждать поражение, оговаривать каждую деталь, чтобы потом всё на тренировках исправить и больше так не попадаться.</w:t>
      </w:r>
      <w:r w:rsidR="00546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F14"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Каждую неудачу следует воспринимать серьёзно, но рационально, без шума и криков, истерик и импульсивных решений уйти и всё забросить. Это как школа, не получилось написать контрольную работу на высший бал – подучимся и попробуем ещё раз, пока не доведём все до совершенства.</w:t>
      </w:r>
      <w:r w:rsidR="00546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F14" w:rsidRPr="00AD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Объясните ребёнку, что это то — же самое, и что после плохой оценки дети со школы и уроков не бегут, а наоборот – изучают то, на чём и погорели. Здесь аналогичная ситуация – проигрыш, это не повод уйти, а отличная возможность вычислить свои слабые места и превратить их в скрытое «оружие».</w:t>
      </w:r>
    </w:p>
    <w:p w:rsidR="00025D23" w:rsidRPr="009F738B" w:rsidRDefault="00967F1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5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51E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 же эффективно переживать поражение?</w:t>
      </w:r>
      <w:r w:rsidRPr="00AD151E">
        <w:rPr>
          <w:rStyle w:val="apple-converted-space"/>
          <w:rFonts w:ascii="Times New Roman" w:hAnsi="Times New Roman" w:cs="Times New Roman"/>
          <w:color w:val="737377"/>
          <w:sz w:val="24"/>
          <w:szCs w:val="24"/>
          <w:shd w:val="clear" w:color="auto" w:fill="FFFFFF"/>
        </w:rPr>
        <w:t> </w:t>
      </w:r>
      <w:r w:rsidRPr="00AD151E">
        <w:rPr>
          <w:rStyle w:val="a5"/>
          <w:rFonts w:ascii="Times New Roman" w:hAnsi="Times New Roman" w:cs="Times New Roman"/>
          <w:color w:val="242C2E"/>
          <w:sz w:val="24"/>
          <w:szCs w:val="24"/>
          <w:shd w:val="clear" w:color="auto" w:fill="FFFFFF"/>
        </w:rPr>
        <w:t>Спортсмену, потерпевшему поражение, понадобиться от 2-3 до 48 часов для того, чтобы пережить ситуацию проигранных соревнований</w:t>
      </w:r>
      <w:r w:rsidRPr="00AD151E">
        <w:rPr>
          <w:rFonts w:ascii="Times New Roman" w:hAnsi="Times New Roman" w:cs="Times New Roman"/>
          <w:color w:val="242C2E"/>
          <w:sz w:val="24"/>
          <w:szCs w:val="24"/>
          <w:shd w:val="clear" w:color="auto" w:fill="FFFFFF"/>
        </w:rPr>
        <w:t xml:space="preserve">. 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чего необходимо приступать к выполнению заданий, которые направлены на переработку ситуации поражения. </w:t>
      </w:r>
    </w:p>
    <w:p w:rsidR="00B67B0B" w:rsidRPr="009F738B" w:rsidRDefault="00B67B0B" w:rsidP="00B67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Спортсмену дается задание </w:t>
      </w:r>
      <w:r w:rsidRPr="009F73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определить, что в данном выступлении было сделано хорошо, получилось, несмотря на отрицательный итоговый результат.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Найти такие действия или характеристики нужно обязательно. Если спортсмен отрицает такую возможность, психолог и тренер должны помочь. Необходимо понимать, что все оценки относительны, и оценка «все плохо» является не более</w:t>
      </w:r>
      <w:proofErr w:type="gramStart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«призмой» восприятия, результатом восприятия под некоторым углом зрения. Поиск удачных, положительных моментов (за что похвалить) в любом плохом выступлении дает источник мотивации и силы для преодоления. «Если хотя бы это у меня </w:t>
      </w:r>
      <w:proofErr w:type="gramStart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</w:t>
      </w:r>
      <w:proofErr w:type="gramEnd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получается, значит, я могу и большее». Повышение самооценки с помощью выделения удачных моментов должно быть конкретным, опираться на реальные действия или факты.</w:t>
      </w:r>
    </w:p>
    <w:p w:rsidR="00B67B0B" w:rsidRPr="009F738B" w:rsidRDefault="00B67B0B" w:rsidP="00B67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Следующим шагом спортсмену предлагается </w:t>
      </w:r>
      <w:r w:rsidRPr="009F73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назвать 1—2 конкретные проблемы, которые на данный момент больше всего мешают выступать лучше.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Это — точки приложения сил в предстоящем периоде подготовки (что нужно изменить), например, поставить две задачи для работы над собой: одна — приоритетная, вторая — дополнительная (следующая, фоновая, запасная) на тот случай, если произойдет сбой в работе над первой задачей.</w:t>
      </w:r>
      <w:proofErr w:type="gramEnd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Большее количество задач одновременно выделять не стоит, работать над многими задачами сразу психологически трудно, и это не способствует повышению уверенности.</w:t>
      </w:r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Например: « Я мало тренировался, потому что пропускал тренировки. Я невнимательно слушаю тренера и пропускаю важные моменты, которые не дают мне хорошо выступить. Я ленюсь на тренировке и не отрабатываю задание в полную силу».</w:t>
      </w:r>
    </w:p>
    <w:p w:rsidR="00B67B0B" w:rsidRPr="009F738B" w:rsidRDefault="00B67B0B" w:rsidP="00B67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Исключить употребление слова «не повезло».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использование — первый шаг к следующему проигрышу, результат того, что человек подсознательно не желает или не приучен анализировать ситуацию и искать в себе причины своих неудач. Это значит, что нахождение ошибки приведет к признанию чего-то неприятного, непривычного для человека, и он защищается словом «не повезло». Человек, которому «не повезло», ничего не будет менять в себе, а просто будет ждать следующих соревнований, на которых, может быть, повезет больше. Ошибки 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всегда есть в любом выступлении.</w:t>
      </w:r>
      <w:r w:rsidR="00127381"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</w:t>
      </w:r>
      <w:proofErr w:type="gramStart"/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Если я проиграл, то, </w:t>
      </w:r>
      <w:proofErr w:type="gramStart"/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proofErr w:type="gramEnd"/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были ошибки. Если соперник выиграл, то, значит у него было меньше ошибок»</w:t>
      </w:r>
      <w:proofErr w:type="gramStart"/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7B0B" w:rsidRPr="009F738B" w:rsidRDefault="00B67B0B" w:rsidP="00B67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Парадоксальным, но оправданным шагом является </w:t>
      </w:r>
      <w:r w:rsidRPr="009F73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разработать четкий план действий (конструктивный) на случай поражения: «Что я буду делать, если опять проиграю». 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Например: «Что попробую изменить в своем поведении и своей подготовке?» Снимается неопределенность (боязнь неизвестности), что уменьшает возможный страх неудачи и увеличивает уверенность в возможности решения проблемы. Чтобы избежать поражения, в некоторых случаях нужно сначала принять факт его возможности. Для того</w:t>
      </w:r>
      <w:proofErr w:type="gramStart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это задание не являлось установкой на поражение, нужно разрабатывать план не самого поражения, а действий после возможного поражения.</w:t>
      </w:r>
    </w:p>
    <w:p w:rsidR="00B67B0B" w:rsidRPr="009F738B" w:rsidRDefault="00B67B0B" w:rsidP="00B67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в спортсмене психологическое принятие ошибки, установку на то, что ошибка и ее выделение необходимы для развития.</w:t>
      </w:r>
      <w:r w:rsid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</w:t>
      </w:r>
      <w:proofErr w:type="gramStart"/>
      <w:r w:rsid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над чем надо работать? Что мешает достичь цели</w:t>
      </w:r>
      <w:proofErr w:type="gramStart"/>
      <w:r w:rsid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 w:rsid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делаю, обнаружив ошибки?» 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Допустил ошибки — не значит «не </w:t>
      </w:r>
      <w:proofErr w:type="gramStart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</w:t>
      </w:r>
      <w:proofErr w:type="gramEnd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», ошибаются все, это ничего не говорит о личности и ее способностях в целом. Признание своих ошибок не должно стать чем-то стыдным для спортсмена, это повод поработать, и хорошо, что есть над чем. Вот если ошибок нет — это грозит остановкой творческого роста и развития, если вовремя не поставить себе более сложную задачу.</w:t>
      </w:r>
    </w:p>
    <w:p w:rsidR="00D440BB" w:rsidRPr="009F738B" w:rsidRDefault="00F76D5C" w:rsidP="00F76D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правило, при большом желании выступить успешно спортсмен совершает роковую ошибку: переводит свое внимание на страх проиграть, сделать что-то не так, упасть и т. д. Получается, он думает о том, чего делать не надо, в результате — совершает именно эти ошибки. В разборе таких ситуаций важно сместить фокус внимания с деятельности со знаком НЕ в сторону технически правильных действий. </w:t>
      </w:r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поле внимания не остается места для технически правильных и выигрышных действий. </w:t>
      </w:r>
      <w:r w:rsidR="00D440BB" w:rsidRPr="009F73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думать не о результате как таковом, а о процессе. Этот же принцип соблюдается и при работе с чрезмерным волнением и тревогой.</w:t>
      </w:r>
    </w:p>
    <w:p w:rsidR="00F76D5C" w:rsidRPr="009F738B" w:rsidRDefault="009F738B" w:rsidP="00F76D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ни грустно, на практике психология спорта работает так, что ни спортсмены, ни родители юных спортсменов не готовы прикладывать усилия и тратить время на такой глубинный анализ, тем более — тратиться на услуги психолога. А ведь эффективное переживание поражения требует времени и специальных навыков. Благодаря этому спортсмен получит новый опыт выхода из ситуации </w:t>
      </w:r>
      <w:proofErr w:type="spellStart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неуспешности</w:t>
      </w:r>
      <w:proofErr w:type="spellEnd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перестанет бояться неудачи. Это, в свою очередь, приведет к большей свободе и в разы увеличит вероятность победы</w:t>
      </w:r>
      <w:proofErr w:type="gramStart"/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5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Тогда как не преодоленный и «непрожитый» страх поражения сковывает спортсмена, вводит в ступор, человек перестает объективно и своевременно оценивать ситуацию.</w:t>
      </w:r>
      <w:r w:rsidR="00D440BB" w:rsidRPr="009F738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F76D5C" w:rsidRPr="009F738B" w:rsidRDefault="00F76D5C" w:rsidP="00F76D5C">
      <w:pPr>
        <w:rPr>
          <w:rFonts w:ascii="Times New Roman" w:hAnsi="Times New Roman" w:cs="Times New Roman"/>
          <w:sz w:val="24"/>
          <w:szCs w:val="24"/>
        </w:rPr>
      </w:pPr>
      <w:r w:rsidRPr="009F738B">
        <w:rPr>
          <w:rFonts w:ascii="Times New Roman" w:hAnsi="Times New Roman" w:cs="Times New Roman"/>
          <w:sz w:val="24"/>
          <w:szCs w:val="24"/>
          <w:shd w:val="clear" w:color="auto" w:fill="FFFFFF"/>
        </w:rPr>
        <w:t>И в конце хочется отметить: не существует спортсменов, которые не проигрывали. Вся хитрость в том, чтобы из любой жизненной ситуации извлекать опыт, который в дальнейшем сделает вас сильнее и приведет к победе.</w:t>
      </w:r>
    </w:p>
    <w:sectPr w:rsidR="00F76D5C" w:rsidRPr="009F738B" w:rsidSect="00B67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42A"/>
    <w:multiLevelType w:val="hybridMultilevel"/>
    <w:tmpl w:val="451C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B0B"/>
    <w:rsid w:val="00025D23"/>
    <w:rsid w:val="00127381"/>
    <w:rsid w:val="004575AC"/>
    <w:rsid w:val="00546815"/>
    <w:rsid w:val="00967F14"/>
    <w:rsid w:val="009F738B"/>
    <w:rsid w:val="00A0715E"/>
    <w:rsid w:val="00AD151E"/>
    <w:rsid w:val="00B010EE"/>
    <w:rsid w:val="00B67B0B"/>
    <w:rsid w:val="00B97FBB"/>
    <w:rsid w:val="00D440BB"/>
    <w:rsid w:val="00F7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B0B"/>
  </w:style>
  <w:style w:type="paragraph" w:styleId="a3">
    <w:name w:val="List Paragraph"/>
    <w:basedOn w:val="a"/>
    <w:uiPriority w:val="34"/>
    <w:qFormat/>
    <w:rsid w:val="00B67B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5D23"/>
    <w:rPr>
      <w:color w:val="0000FF"/>
      <w:u w:val="single"/>
    </w:rPr>
  </w:style>
  <w:style w:type="character" w:styleId="a5">
    <w:name w:val="Strong"/>
    <w:basedOn w:val="a0"/>
    <w:uiPriority w:val="22"/>
    <w:qFormat/>
    <w:rsid w:val="00967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Крючкова</dc:creator>
  <cp:lastModifiedBy>Светлана Крючкова</cp:lastModifiedBy>
  <cp:revision>1</cp:revision>
  <dcterms:created xsi:type="dcterms:W3CDTF">2017-03-17T06:39:00Z</dcterms:created>
  <dcterms:modified xsi:type="dcterms:W3CDTF">2017-03-17T08:16:00Z</dcterms:modified>
</cp:coreProperties>
</file>